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503D" w14:textId="77777777" w:rsidR="00F85166" w:rsidRPr="00B85367" w:rsidRDefault="00F85166" w:rsidP="00F85166">
      <w:pPr>
        <w:jc w:val="right"/>
        <w:rPr>
          <w:lang w:val="sr-Cyrl-RS"/>
        </w:rPr>
      </w:pPr>
      <w:r w:rsidRPr="00B85367">
        <w:rPr>
          <w:lang w:val="sr-Cyrl-RS"/>
        </w:rPr>
        <w:t>МОДЕЛ</w:t>
      </w:r>
    </w:p>
    <w:p w14:paraId="672A6659" w14:textId="77777777" w:rsidR="00F85166" w:rsidRPr="00B85367" w:rsidRDefault="00F85166" w:rsidP="00F85166">
      <w:pPr>
        <w:jc w:val="center"/>
        <w:rPr>
          <w:b/>
          <w:lang w:val="sr-Cyrl-RS"/>
        </w:rPr>
      </w:pPr>
    </w:p>
    <w:p w14:paraId="2EF43C30" w14:textId="79AFDF26" w:rsidR="00F85166" w:rsidRPr="00B85367" w:rsidRDefault="00F85166" w:rsidP="00F85166">
      <w:pPr>
        <w:jc w:val="center"/>
        <w:rPr>
          <w:b/>
          <w:lang w:val="sr-Cyrl-RS"/>
        </w:rPr>
      </w:pPr>
      <w:r w:rsidRPr="00B85367">
        <w:rPr>
          <w:b/>
          <w:lang w:val="sr-Cyrl-RS"/>
        </w:rPr>
        <w:t>Опис послова лица</w:t>
      </w:r>
      <w:r w:rsidR="00B85367">
        <w:rPr>
          <w:rStyle w:val="FootnoteReference"/>
          <w:b/>
          <w:lang w:val="sr-Cyrl-RS"/>
        </w:rPr>
        <w:footnoteReference w:id="1"/>
      </w:r>
      <w:r w:rsidR="000B0A39">
        <w:rPr>
          <w:b/>
          <w:lang w:val="sr-Cyrl-RS"/>
        </w:rPr>
        <w:t xml:space="preserve"> </w:t>
      </w:r>
      <w:r w:rsidRPr="00B85367">
        <w:rPr>
          <w:b/>
          <w:lang w:val="sr-Cyrl-RS"/>
        </w:rPr>
        <w:t>задуженог за родну равноправност у општинској/градској управи</w:t>
      </w:r>
    </w:p>
    <w:p w14:paraId="3BFE4529" w14:textId="1E8544DF" w:rsidR="00F85166" w:rsidRPr="00B85367" w:rsidRDefault="00F85166" w:rsidP="00F85166">
      <w:pPr>
        <w:jc w:val="both"/>
        <w:rPr>
          <w:lang w:val="sr-Cyrl-RS"/>
        </w:rPr>
      </w:pPr>
      <w:r w:rsidRPr="00B85367">
        <w:rPr>
          <w:lang w:val="sr-Cyrl-RS"/>
        </w:rPr>
        <w:t>Лице задужено за родну равноправност:</w:t>
      </w:r>
    </w:p>
    <w:p w14:paraId="4BC25D7D" w14:textId="77777777" w:rsidR="00F85166" w:rsidRPr="00B85367" w:rsidRDefault="00F85166" w:rsidP="00F8516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B85367">
        <w:rPr>
          <w:lang w:val="sr-Cyrl-RS"/>
        </w:rPr>
        <w:t>прати спровођење политика и мера</w:t>
      </w:r>
      <w:r w:rsidR="00F57E19" w:rsidRPr="00B85367">
        <w:rPr>
          <w:lang w:val="sr-Cyrl-RS"/>
        </w:rPr>
        <w:t xml:space="preserve"> из делокруга Општинске/Градске управе (у даљем тексту: Управа)  у циљу остваривања и унапређивања</w:t>
      </w:r>
      <w:r w:rsidRPr="00B85367">
        <w:rPr>
          <w:lang w:val="sr-Cyrl-RS"/>
        </w:rPr>
        <w:t xml:space="preserve"> родне равноправности,</w:t>
      </w:r>
    </w:p>
    <w:p w14:paraId="02B3F4A4" w14:textId="77777777" w:rsidR="00F85166" w:rsidRPr="00B85367" w:rsidRDefault="00F85166" w:rsidP="008F3D6D">
      <w:pPr>
        <w:pStyle w:val="ListParagraph"/>
        <w:numPr>
          <w:ilvl w:val="0"/>
          <w:numId w:val="1"/>
        </w:numPr>
        <w:jc w:val="both"/>
        <w:rPr>
          <w:rFonts w:ascii="ArialMT" w:hAnsi="ArialMT"/>
          <w:color w:val="242021"/>
          <w:sz w:val="18"/>
          <w:szCs w:val="18"/>
          <w:lang w:val="sr-Cyrl-RS"/>
        </w:rPr>
      </w:pPr>
      <w:r w:rsidRPr="00B85367">
        <w:rPr>
          <w:bCs/>
          <w:lang w:val="sr-Cyrl-RS"/>
        </w:rPr>
        <w:t xml:space="preserve">евидентира на годишњем нивоу податке о полној структури запослених и радно ангажованих лица у Управи који су прописани </w:t>
      </w:r>
      <w:r w:rsidR="00B36D75" w:rsidRPr="00B85367">
        <w:rPr>
          <w:bCs/>
          <w:lang w:val="sr-Cyrl-RS"/>
        </w:rPr>
        <w:t>з</w:t>
      </w:r>
      <w:r w:rsidRPr="00B85367">
        <w:rPr>
          <w:bCs/>
          <w:lang w:val="sr-Cyrl-RS"/>
        </w:rPr>
        <w:t>аконом</w:t>
      </w:r>
      <w:r w:rsidR="00B36D75" w:rsidRPr="00B85367">
        <w:rPr>
          <w:bCs/>
          <w:lang w:val="sr-Cyrl-RS"/>
        </w:rPr>
        <w:t xml:space="preserve"> којим се уређује родна равноправност</w:t>
      </w:r>
      <w:r w:rsidRPr="00B85367">
        <w:rPr>
          <w:bCs/>
          <w:lang w:val="sr-Cyrl-RS"/>
        </w:rPr>
        <w:t xml:space="preserve"> и подзаконским актима донетим на основу </w:t>
      </w:r>
      <w:r w:rsidR="00B36D75" w:rsidRPr="00B85367">
        <w:rPr>
          <w:bCs/>
          <w:lang w:val="sr-Cyrl-RS"/>
        </w:rPr>
        <w:t>тог з</w:t>
      </w:r>
      <w:r w:rsidRPr="00B85367">
        <w:rPr>
          <w:bCs/>
          <w:lang w:val="sr-Cyrl-RS"/>
        </w:rPr>
        <w:t>акона,</w:t>
      </w:r>
    </w:p>
    <w:p w14:paraId="5DC99A54" w14:textId="77777777" w:rsidR="00F85166" w:rsidRPr="00B85367" w:rsidRDefault="00F85166" w:rsidP="00F8516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B85367">
        <w:rPr>
          <w:lang w:val="sr-Cyrl-RS"/>
        </w:rPr>
        <w:t>прати стање о полној структури запослених и радно ангажованих лица у Управи и саставља извештаје о утврђеном стању у погледу достигнутог нивоа остваривања родне равноправности у областима из делокруга Управе,</w:t>
      </w:r>
    </w:p>
    <w:p w14:paraId="7DBA43CC" w14:textId="77777777" w:rsidR="00F85166" w:rsidRPr="00B85367" w:rsidRDefault="00F85166" w:rsidP="00F8516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B85367">
        <w:rPr>
          <w:lang w:val="sr-Cyrl-RS"/>
        </w:rPr>
        <w:t>доставља извештаје о утврђеном стању и достигнутом нивоу остваривања родне равноправности начелнику Управе, које Управа, након доношења, доставља министарству надлежном за област људских права (у даљем тексту: Министарство),</w:t>
      </w:r>
    </w:p>
    <w:p w14:paraId="10BAC178" w14:textId="29E6225B" w:rsidR="00F85166" w:rsidRPr="00B85367" w:rsidRDefault="00F85166" w:rsidP="00F8516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B85367">
        <w:rPr>
          <w:bCs/>
          <w:lang w:val="sr-Cyrl-RS"/>
        </w:rPr>
        <w:t>припрема годишњи извештај о активностима на реализацији Акционог плана за родну равноправност у општини/граду у областима из делокруга Управе и доставља извештај начелнику Управе најкасније до  краја календарске године,</w:t>
      </w:r>
    </w:p>
    <w:p w14:paraId="6ABE85E1" w14:textId="77777777" w:rsidR="00F85166" w:rsidRPr="00B85367" w:rsidRDefault="00F85166" w:rsidP="00F8516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B85367">
        <w:rPr>
          <w:lang w:val="sr-Cyrl-RS"/>
        </w:rPr>
        <w:t xml:space="preserve"> учествује у активностима везаним за примену, праћење и извештавање о примени Националне стратегије за родну равноправност и Акционог плана за њено спровођење,</w:t>
      </w:r>
    </w:p>
    <w:p w14:paraId="499A884D" w14:textId="77777777" w:rsidR="00F85166" w:rsidRPr="00B85367" w:rsidRDefault="00F85166" w:rsidP="00F8516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B85367">
        <w:rPr>
          <w:lang w:val="sr-Cyrl-RS"/>
        </w:rPr>
        <w:t>учествује у активностима везаним за примену, праћење и извештавање о примени Националне стратегије за спречавање и борбу против родно заснованог насиља према женама и насиља у породици и Акционог плана за њено спровођење,</w:t>
      </w:r>
    </w:p>
    <w:p w14:paraId="2365CAF2" w14:textId="77777777" w:rsidR="00F85166" w:rsidRPr="00B85367" w:rsidRDefault="00F85166" w:rsidP="00F8516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B85367">
        <w:rPr>
          <w:lang w:val="sr-Cyrl-RS"/>
        </w:rPr>
        <w:t>предлаже одређивање посебних мера у Управи у циљу остваривања и унапређивања родне равноправности,</w:t>
      </w:r>
    </w:p>
    <w:p w14:paraId="0E4AFD8B" w14:textId="77777777" w:rsidR="00F85166" w:rsidRPr="00B85367" w:rsidRDefault="00F85166" w:rsidP="00F8516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B85367">
        <w:rPr>
          <w:bCs/>
          <w:lang w:val="sr-Cyrl-RS"/>
        </w:rPr>
        <w:t>прати и прикупља податке, припрема анализе и друге материјале потребне за рад Савета за родну равноправност и пружа стручну и административно-техничку помоћ и подршку Савету за родну равноправност и Комисији за родну равноправност,</w:t>
      </w:r>
    </w:p>
    <w:p w14:paraId="1AA4F5AA" w14:textId="77777777" w:rsidR="00F85166" w:rsidRPr="00B85367" w:rsidRDefault="00F85166" w:rsidP="00F8516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B85367">
        <w:rPr>
          <w:lang w:val="sr-Cyrl-RS"/>
        </w:rPr>
        <w:t xml:space="preserve"> учествује у раду Савета за родну равноправност без права одлучивања,</w:t>
      </w:r>
    </w:p>
    <w:p w14:paraId="4D43A978" w14:textId="77777777" w:rsidR="00F85166" w:rsidRPr="00B85367" w:rsidRDefault="00F85166" w:rsidP="00F8516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B85367">
        <w:rPr>
          <w:bCs/>
          <w:lang w:val="sr-Cyrl-RS"/>
        </w:rPr>
        <w:t>координира активности у вези са доношењем, спровођењем и извештавањем о спровођењу плана управљања ризицима од повреде принципа родне равноправности,</w:t>
      </w:r>
    </w:p>
    <w:p w14:paraId="61B92E8B" w14:textId="77777777" w:rsidR="00F85166" w:rsidRPr="00B85367" w:rsidRDefault="00F85166" w:rsidP="00F8516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B85367">
        <w:rPr>
          <w:bCs/>
          <w:lang w:val="sr-Cyrl-RS"/>
        </w:rPr>
        <w:lastRenderedPageBreak/>
        <w:t>сарађује са лицима задуженим за родну равноправност у општини/граду као и лицима задуженим за родну равноправност у органима републике и аутономне покрајине</w:t>
      </w:r>
      <w:r w:rsidR="009F64BE" w:rsidRPr="00B85367">
        <w:rPr>
          <w:bCs/>
          <w:lang w:val="sr-Cyrl-RS"/>
        </w:rPr>
        <w:t xml:space="preserve"> у циљу  остваривања</w:t>
      </w:r>
      <w:r w:rsidRPr="00B85367">
        <w:rPr>
          <w:bCs/>
          <w:lang w:val="sr-Cyrl-RS"/>
        </w:rPr>
        <w:t xml:space="preserve"> и </w:t>
      </w:r>
      <w:r w:rsidR="009F64BE" w:rsidRPr="00B85367">
        <w:rPr>
          <w:bCs/>
          <w:lang w:val="sr-Cyrl-RS"/>
        </w:rPr>
        <w:t>унапређивања</w:t>
      </w:r>
      <w:r w:rsidRPr="00B85367">
        <w:rPr>
          <w:bCs/>
          <w:lang w:val="sr-Cyrl-RS"/>
        </w:rPr>
        <w:t xml:space="preserve"> родне равноправности,</w:t>
      </w:r>
    </w:p>
    <w:p w14:paraId="164AA1B8" w14:textId="77777777" w:rsidR="00F85166" w:rsidRPr="00B85367" w:rsidRDefault="00F85166" w:rsidP="00F8516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B85367">
        <w:rPr>
          <w:bCs/>
          <w:lang w:val="sr-Cyrl-RS"/>
        </w:rPr>
        <w:t>обавља и друге послове везане за вођење политике једнаких могућности и остваривање и унапређивање родне равноправности у складу са</w:t>
      </w:r>
      <w:r w:rsidR="00C73625" w:rsidRPr="00B85367">
        <w:rPr>
          <w:bCs/>
          <w:lang w:val="sr-Cyrl-RS"/>
        </w:rPr>
        <w:t xml:space="preserve"> з</w:t>
      </w:r>
      <w:r w:rsidRPr="00B85367">
        <w:rPr>
          <w:bCs/>
          <w:lang w:val="sr-Cyrl-RS"/>
        </w:rPr>
        <w:t>аконом и актом о одређивању лица задуженог за родну равноправност.</w:t>
      </w:r>
    </w:p>
    <w:p w14:paraId="3606281B" w14:textId="675686F5" w:rsidR="00F85166" w:rsidRDefault="00F85166" w:rsidP="00F85166">
      <w:pPr>
        <w:jc w:val="both"/>
        <w:rPr>
          <w:lang w:val="sr-Cyrl-RS"/>
        </w:rPr>
      </w:pPr>
      <w:r w:rsidRPr="00B85367">
        <w:rPr>
          <w:b/>
          <w:lang w:val="sr-Cyrl-RS"/>
        </w:rPr>
        <w:t>Напомена:</w:t>
      </w:r>
      <w:r w:rsidRPr="00B85367">
        <w:rPr>
          <w:lang w:val="sr-Cyrl-RS"/>
        </w:rPr>
        <w:t xml:space="preserve"> </w:t>
      </w:r>
      <w:r w:rsidR="00F8583B">
        <w:rPr>
          <w:lang w:val="sr-Cyrl-RS"/>
        </w:rPr>
        <w:t>Л</w:t>
      </w:r>
      <w:r w:rsidRPr="00B85367">
        <w:rPr>
          <w:lang w:val="sr-Cyrl-RS"/>
        </w:rPr>
        <w:t xml:space="preserve">ица задужена за родну равноправност морају бити обучена за обављање ових послова, што се такође мора унети у акт о унутрашњем уређењу и систематизацији радних места </w:t>
      </w:r>
      <w:r w:rsidR="00F8583B">
        <w:rPr>
          <w:lang w:val="sr-Cyrl-RS"/>
        </w:rPr>
        <w:t>у</w:t>
      </w:r>
      <w:r w:rsidRPr="00B85367">
        <w:rPr>
          <w:lang w:val="sr-Cyrl-RS"/>
        </w:rPr>
        <w:t xml:space="preserve"> Управи</w:t>
      </w:r>
      <w:r w:rsidR="00F8583B">
        <w:rPr>
          <w:lang w:val="sr-Cyrl-RS"/>
        </w:rPr>
        <w:t>.</w:t>
      </w:r>
    </w:p>
    <w:p w14:paraId="038F3204" w14:textId="478EFEFF" w:rsidR="00F8583B" w:rsidRPr="00F8583B" w:rsidRDefault="00F8583B" w:rsidP="00F8583B">
      <w:pPr>
        <w:rPr>
          <w:lang w:val="sr-Cyrl-RS"/>
        </w:rPr>
      </w:pPr>
    </w:p>
    <w:sectPr w:rsidR="00F8583B" w:rsidRPr="00F8583B" w:rsidSect="000D5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3428" w14:textId="77777777" w:rsidR="007D7F1B" w:rsidRDefault="007D7F1B" w:rsidP="008D4115">
      <w:pPr>
        <w:spacing w:after="0" w:line="240" w:lineRule="auto"/>
      </w:pPr>
      <w:r>
        <w:separator/>
      </w:r>
    </w:p>
  </w:endnote>
  <w:endnote w:type="continuationSeparator" w:id="0">
    <w:p w14:paraId="295FE607" w14:textId="77777777" w:rsidR="007D7F1B" w:rsidRDefault="007D7F1B" w:rsidP="008D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60009" w14:textId="77777777" w:rsidR="007D7F1B" w:rsidRDefault="007D7F1B" w:rsidP="008D4115">
      <w:pPr>
        <w:spacing w:after="0" w:line="240" w:lineRule="auto"/>
      </w:pPr>
      <w:r>
        <w:separator/>
      </w:r>
    </w:p>
  </w:footnote>
  <w:footnote w:type="continuationSeparator" w:id="0">
    <w:p w14:paraId="23D8C40D" w14:textId="77777777" w:rsidR="007D7F1B" w:rsidRDefault="007D7F1B" w:rsidP="008D4115">
      <w:pPr>
        <w:spacing w:after="0" w:line="240" w:lineRule="auto"/>
      </w:pPr>
      <w:r>
        <w:continuationSeparator/>
      </w:r>
    </w:p>
  </w:footnote>
  <w:footnote w:id="1">
    <w:p w14:paraId="7F140412" w14:textId="77777777" w:rsidR="00B85367" w:rsidRPr="00DB7546" w:rsidRDefault="00B85367" w:rsidP="00B85367">
      <w:pPr>
        <w:pStyle w:val="End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DB7546">
        <w:rPr>
          <w:lang w:val="sr-Cyrl-RS"/>
        </w:rPr>
        <w:t xml:space="preserve">Према одредби члана 64. Закона о родној равноправности, органи јавне власти који имају више од 50 запослених и радно ангажованих лица, дужни су да из реда својих запослених одреде лице задужено за родну равноправност у складу са својим актом о унутрашњем уређењу и систематизацији радних места (став 1.), а према ставу 2. овог члана то лице је руководилац организационе јединице надлежне за послове који се однесе на вођење евиденције у области рада. </w:t>
      </w:r>
    </w:p>
    <w:p w14:paraId="040915CE" w14:textId="3DED30A2" w:rsidR="00B85367" w:rsidRPr="00F8583B" w:rsidRDefault="00B85367">
      <w:pPr>
        <w:pStyle w:val="FootnoteText"/>
        <w:rPr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E0415"/>
    <w:multiLevelType w:val="hybridMultilevel"/>
    <w:tmpl w:val="B350A9FC"/>
    <w:lvl w:ilvl="0" w:tplc="D98EB9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84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66"/>
    <w:rsid w:val="000212A1"/>
    <w:rsid w:val="00026F36"/>
    <w:rsid w:val="00032AE0"/>
    <w:rsid w:val="000A605C"/>
    <w:rsid w:val="000B0A39"/>
    <w:rsid w:val="000D3F13"/>
    <w:rsid w:val="000D5ACD"/>
    <w:rsid w:val="001A19A3"/>
    <w:rsid w:val="001B2111"/>
    <w:rsid w:val="001D0083"/>
    <w:rsid w:val="002516A0"/>
    <w:rsid w:val="00284CA2"/>
    <w:rsid w:val="00285B9A"/>
    <w:rsid w:val="00290C16"/>
    <w:rsid w:val="00355542"/>
    <w:rsid w:val="003E1EF9"/>
    <w:rsid w:val="003F2584"/>
    <w:rsid w:val="00407675"/>
    <w:rsid w:val="00465260"/>
    <w:rsid w:val="004B4389"/>
    <w:rsid w:val="004D509D"/>
    <w:rsid w:val="004E11D2"/>
    <w:rsid w:val="004E29EC"/>
    <w:rsid w:val="005A417B"/>
    <w:rsid w:val="006B42E6"/>
    <w:rsid w:val="00761961"/>
    <w:rsid w:val="0076505D"/>
    <w:rsid w:val="00774F47"/>
    <w:rsid w:val="007D7F1B"/>
    <w:rsid w:val="008C0F0F"/>
    <w:rsid w:val="008D4115"/>
    <w:rsid w:val="008F3D6D"/>
    <w:rsid w:val="009564F0"/>
    <w:rsid w:val="009F4696"/>
    <w:rsid w:val="009F64BE"/>
    <w:rsid w:val="00A72646"/>
    <w:rsid w:val="00B204B9"/>
    <w:rsid w:val="00B23135"/>
    <w:rsid w:val="00B36D75"/>
    <w:rsid w:val="00B42241"/>
    <w:rsid w:val="00B62B7F"/>
    <w:rsid w:val="00B85367"/>
    <w:rsid w:val="00BE3C57"/>
    <w:rsid w:val="00BE576C"/>
    <w:rsid w:val="00C14E8E"/>
    <w:rsid w:val="00C6699C"/>
    <w:rsid w:val="00C73625"/>
    <w:rsid w:val="00CE62E9"/>
    <w:rsid w:val="00D5537F"/>
    <w:rsid w:val="00DA0210"/>
    <w:rsid w:val="00DC3A36"/>
    <w:rsid w:val="00E43D69"/>
    <w:rsid w:val="00E47C69"/>
    <w:rsid w:val="00E652BD"/>
    <w:rsid w:val="00E86B45"/>
    <w:rsid w:val="00ED069D"/>
    <w:rsid w:val="00ED445B"/>
    <w:rsid w:val="00F30E11"/>
    <w:rsid w:val="00F419ED"/>
    <w:rsid w:val="00F57E19"/>
    <w:rsid w:val="00F85166"/>
    <w:rsid w:val="00F8583B"/>
    <w:rsid w:val="00F8598C"/>
    <w:rsid w:val="00FA4B9A"/>
    <w:rsid w:val="1656324A"/>
    <w:rsid w:val="6A53A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3C1E"/>
  <w15:docId w15:val="{9F829D43-8775-474B-BBDA-711A1757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66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A726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26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85166"/>
    <w:pPr>
      <w:ind w:left="720"/>
      <w:contextualSpacing/>
    </w:pPr>
  </w:style>
  <w:style w:type="character" w:customStyle="1" w:styleId="fontstyle01">
    <w:name w:val="fontstyle01"/>
    <w:basedOn w:val="DefaultParagraphFont"/>
    <w:rsid w:val="00F85166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5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166"/>
  </w:style>
  <w:style w:type="paragraph" w:styleId="BalloonText">
    <w:name w:val="Balloon Text"/>
    <w:basedOn w:val="Normal"/>
    <w:link w:val="BalloonTextChar"/>
    <w:uiPriority w:val="99"/>
    <w:semiHidden/>
    <w:unhideWhenUsed/>
    <w:rsid w:val="00F8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6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389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41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4115"/>
  </w:style>
  <w:style w:type="character" w:styleId="EndnoteReference">
    <w:name w:val="endnote reference"/>
    <w:basedOn w:val="DefaultParagraphFont"/>
    <w:uiPriority w:val="99"/>
    <w:semiHidden/>
    <w:unhideWhenUsed/>
    <w:rsid w:val="008D4115"/>
    <w:rPr>
      <w:vertAlign w:val="superscript"/>
    </w:rPr>
  </w:style>
  <w:style w:type="paragraph" w:customStyle="1" w:styleId="Normal1">
    <w:name w:val="Normal1"/>
    <w:basedOn w:val="Normal"/>
    <w:rsid w:val="00956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3C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C57"/>
  </w:style>
  <w:style w:type="character" w:styleId="FootnoteReference">
    <w:name w:val="footnote reference"/>
    <w:basedOn w:val="DefaultParagraphFont"/>
    <w:uiPriority w:val="99"/>
    <w:semiHidden/>
    <w:unhideWhenUsed/>
    <w:rsid w:val="00BE3C57"/>
    <w:rPr>
      <w:vertAlign w:val="superscript"/>
    </w:rPr>
  </w:style>
  <w:style w:type="paragraph" w:styleId="Revision">
    <w:name w:val="Revision"/>
    <w:hidden/>
    <w:uiPriority w:val="99"/>
    <w:semiHidden/>
    <w:rsid w:val="00B853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47676-79C9-40BF-B0A1-415D5A7B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Natasa Okilj</cp:lastModifiedBy>
  <cp:revision>2</cp:revision>
  <dcterms:created xsi:type="dcterms:W3CDTF">2023-03-16T10:41:00Z</dcterms:created>
  <dcterms:modified xsi:type="dcterms:W3CDTF">2023-03-16T10:41:00Z</dcterms:modified>
</cp:coreProperties>
</file>